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6521" w14:textId="54002E56" w:rsidR="005F259E" w:rsidRDefault="005F259E" w:rsidP="005F259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  <w:r w:rsidRP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Operacja Czysta Rzeka </w:t>
      </w:r>
      <w:r w:rsidR="000860A9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rusza po raz piąty</w:t>
      </w:r>
      <w:r w:rsidRP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!</w:t>
      </w:r>
    </w:p>
    <w:p w14:paraId="72827047" w14:textId="77777777" w:rsidR="00CF6683" w:rsidRPr="00A85965" w:rsidRDefault="00CF6683" w:rsidP="005F259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</w:p>
    <w:p w14:paraId="4F5F79C1" w14:textId="123784A6" w:rsidR="005F259E" w:rsidRPr="00A85965" w:rsidRDefault="00D509C2" w:rsidP="005F259E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Zbliża się wiosna, więc tradycyjnie Operacja Czysta Rzeka szykuje się na ogólnopolskie porządki na łonie natury. </w:t>
      </w:r>
      <w:r w:rsidR="005F259E" w:rsidRP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Jeśli 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zależy Ci na walorach przyrodniczych</w:t>
      </w:r>
      <w:r w:rsidR="005F259E" w:rsidRP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Twojego otoczenia, jeśli cenisz </w:t>
      </w:r>
      <w:r w:rsid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wokół siebie czystą zieleń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i nie tolerujesz śmieci, ta akcja jest dla Ciebie. </w:t>
      </w:r>
      <w:r w:rsid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Dzięki Twojemu zaangażowaniu damy</w:t>
      </w:r>
      <w:r w:rsidR="005F259E" w:rsidRP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szansę 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kolejnym pokoleniom na </w:t>
      </w:r>
      <w:r w:rsidR="005F259E" w:rsidRP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cieszeni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e</w:t>
      </w:r>
      <w:r w:rsidR="005F259E" w:rsidRP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się urokami </w:t>
      </w:r>
      <w:r w:rsid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natury </w:t>
      </w:r>
      <w:r w:rsidR="005F259E" w:rsidRP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w przyszłości. 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Biorąc udział w akcji, masz realny</w:t>
      </w:r>
      <w:r w:rsidR="005F259E" w:rsidRP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wpływ na nasze środowisko. Zorganizuj sztab lokalny, wybierz miejsce do posprzątania lub zgłoś się do akcji jako uczestnik. 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Rejestracja rusza 1 marca, a pierwsze t</w:t>
      </w:r>
      <w:r w:rsidR="00366671" w:rsidRP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egoroczne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sprzątanie można zorganizować już 14 marca z okazji </w:t>
      </w:r>
      <w:r w:rsidRPr="00D509C2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Międzynarodowego Dnia Działań na rzecz Rzek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.</w:t>
      </w:r>
    </w:p>
    <w:p w14:paraId="6CB22033" w14:textId="77777777" w:rsidR="00D509C2" w:rsidRDefault="00D509C2" w:rsidP="005F259E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</w:p>
    <w:p w14:paraId="43DB1DCF" w14:textId="141D3E63" w:rsidR="005F259E" w:rsidRDefault="00D509C2" w:rsidP="005F259E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Największa </w:t>
      </w:r>
      <w:r w:rsidR="005F259E"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skoordynowan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a</w:t>
      </w:r>
      <w:r w:rsidR="005F259E"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akcj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a </w:t>
      </w:r>
      <w:r w:rsidR="005F259E"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społecznego sprzątania rzek w Polsce pod hasłem „Operacja Czysta Rzeka”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działa od </w:t>
      </w:r>
      <w:r w:rsidR="005F259E"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2019 roku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. Wtedy</w:t>
      </w:r>
      <w:r w:rsidR="005F259E"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861134"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po raz pierwszy </w:t>
      </w:r>
      <w:r w:rsidR="005F259E"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ponad 2000 wolontariuszy z całej Polski zebrało prawie 55 ton śmieci.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Z roku na rok akcja poszerzała zasięg i gromadziła coraz więcej zaangażowanych na łonie natury. W ubiegłym roku chętnych do sprzątania było już ponad 8600, a zebranych odpadów 230 ton. Podczas czterech edycji ponad 15 tys. ochotników 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uprzątnęło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ponad 500 ton śmieci. Od roku 2021 odbywają się także edycje 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letnie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, czyli akcje sprzątania rzek z poziomu kajaka.</w:t>
      </w:r>
    </w:p>
    <w:p w14:paraId="26D4661A" w14:textId="3D5DBF46" w:rsidR="00F35455" w:rsidRDefault="00F35455" w:rsidP="005F259E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</w:p>
    <w:p w14:paraId="507FB360" w14:textId="7D49C93D" w:rsidR="00F35455" w:rsidRPr="00F35455" w:rsidRDefault="00D509C2" w:rsidP="005F259E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Przygotuj się</w:t>
      </w:r>
      <w:r w:rsidR="00F35455" w:rsidRPr="00F3545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na wiosnę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, sprzątając okolicę</w:t>
      </w:r>
    </w:p>
    <w:p w14:paraId="702B961C" w14:textId="77777777" w:rsidR="00F35455" w:rsidRDefault="00F35455" w:rsidP="00646221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</w:p>
    <w:p w14:paraId="64F474B3" w14:textId="564B1058" w:rsidR="00646221" w:rsidRDefault="00646221" w:rsidP="001553BB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Inicjatywa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ma charakter ogólnopolski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, a jej ak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tywn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ość 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uruchamia się na wiosnę</w:t>
      </w:r>
      <w:r w:rsidR="00757D9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, bo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757D9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właśnie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wtedy</w:t>
      </w:r>
      <w:r w:rsidR="00757D9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p</w:t>
      </w:r>
      <w:r w:rsidRPr="00646221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rzyroda budzi się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do życia. </w:t>
      </w:r>
      <w:r w:rsidR="007E7A93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T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op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niej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ący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śnieg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oraz nierozwinięta jeszcze roślinność odkrywają </w:t>
      </w:r>
      <w:r w:rsidRPr="00646221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ogromne pokłady śmieci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646221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w zaroślach, 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przy spacerowych ścieżkach 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w lesie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czy</w:t>
      </w:r>
      <w:r w:rsidRPr="00646221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na polanach przylegających do koryta rzeki. </w:t>
      </w:r>
    </w:p>
    <w:p w14:paraId="112DE746" w14:textId="4C5D41E2" w:rsidR="00646221" w:rsidRDefault="00646221" w:rsidP="00646221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„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Po raz piąty zmierzymy się z problemem wszechogarniających śmieci. 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Dzięki naszym regularnym działaniom w plenerze czy społecznym </w:t>
      </w:r>
      <w:proofErr w:type="spellStart"/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ekopatrolom</w:t>
      </w:r>
      <w:proofErr w:type="spellEnd"/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miejsc do posprzątania ubywa, ale 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wiemy też, że 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pojawiają się nowe, wciąż mamy do czynienia z procederem dzikich wysypisk czy pozostawiania śmieci w 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okolicach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biesiadowania czy relaksu. </w:t>
      </w:r>
      <w:r w:rsidRPr="00646221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Nie mo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żemy</w:t>
      </w:r>
      <w:r w:rsidRPr="00646221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na to bezczynnie patrzeć,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więc 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po raz kolejny zachęcamy</w:t>
      </w:r>
      <w:r w:rsidRPr="00646221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wszystkich ludzi dobrej woli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do </w:t>
      </w:r>
      <w:r w:rsidRPr="00646221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mobiliz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acji, by po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sprząta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ć najbliższ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e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o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toczenie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lub inny wybrany teren zielony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” – </w:t>
      </w:r>
      <w:r w:rsidR="00D509C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mówi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Daniel Parol</w:t>
      </w:r>
      <w:r w:rsidR="00A0407F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jeden z pomysłodawców </w:t>
      </w:r>
      <w:r w:rsidR="007E7A93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i organizatorów </w:t>
      </w:r>
      <w:r w:rsidR="00A0407F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Operacji Czysta Rzeka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.</w:t>
      </w:r>
    </w:p>
    <w:p w14:paraId="2D4005A6" w14:textId="19CD8D53" w:rsidR="005F259E" w:rsidRPr="00A85965" w:rsidRDefault="005F259E" w:rsidP="005F259E">
      <w:pPr>
        <w:shd w:val="clear" w:color="auto" w:fill="FFFFFF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  <w:r w:rsidRP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Zarejestruj sztab</w:t>
      </w:r>
      <w:r w:rsidR="00AF4F3A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lub zgłoś się do akcji</w:t>
      </w:r>
    </w:p>
    <w:p w14:paraId="0C257E1C" w14:textId="30605E6C" w:rsidR="005F259E" w:rsidRPr="00A85965" w:rsidRDefault="005F259E" w:rsidP="005F259E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Rejestracja sztabów startuje </w:t>
      </w:r>
      <w:r w:rsidRP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1 marca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 i już tradycyjnie odbędzie się drogą elektroniczną poprzez stronę internetową akcji </w:t>
      </w:r>
      <w:hyperlink r:id="rId7" w:history="1">
        <w:r w:rsidRPr="00A85965">
          <w:rPr>
            <w:rStyle w:val="Hipercze"/>
            <w:rFonts w:ascii="Montserrat" w:eastAsia="Arial Unicode MS" w:hAnsi="Montserrat" w:cs="Arial Unicode MS"/>
            <w:color w:val="002060"/>
            <w:sz w:val="20"/>
            <w:szCs w:val="20"/>
            <w:bdr w:val="nil"/>
          </w:rPr>
          <w:t>www.operacjarzeka.pl</w:t>
        </w:r>
      </w:hyperlink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. </w:t>
      </w:r>
    </w:p>
    <w:p w14:paraId="1563B29E" w14:textId="014ADF2C" w:rsidR="005F259E" w:rsidRPr="00A85965" w:rsidRDefault="005F259E" w:rsidP="005F259E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„W systemie można założyć swój sztab lub dopisać się do wybranej akcji w swojej okolicy jako uczestnik. Szefem sztabu może zostać </w:t>
      </w:r>
      <w:r w:rsidR="00291C31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osoba dorosła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która chętnie bierze sprawy w swoje ręce i nie boi się odpowiedzialności za koordynację lokalnej akcji. W takiej roli najlepiej odnajdują się </w:t>
      </w:r>
      <w:r w:rsidR="00291C31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osoby przedsiębiorcze i z charyzmą, 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lokalni liderzy </w:t>
      </w:r>
      <w:r w:rsidR="00291C31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czy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członkowie organizacji pozarządowych. Na naszej stronie </w:t>
      </w:r>
      <w:r w:rsidR="00291C31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pojawi się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interaktywna mapa z </w:t>
      </w:r>
      <w:r w:rsidR="00291C31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pinezkami, które będą oznaczać 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miejsca</w:t>
      </w:r>
      <w:r w:rsidR="00291C31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, wybrane przez szefa sztabu, w których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zaplanowano akcje i w ten sposób będzie można </w:t>
      </w:r>
      <w:r w:rsidR="00291C31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się do nich 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zapisać jako uczestnik. Wszyscy zgłoszeni otrzymają worki i 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lastRenderedPageBreak/>
        <w:t xml:space="preserve">rękawice do zbiórki odpadów. Szefom sztabów </w:t>
      </w:r>
      <w:r w:rsidR="000C1B9C"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udostępni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my także materiały i narzędzia umożliwiające promocję Operacji Czysta Rzeka na swoim obszarze działania” – zapowiada Daniel Parol.</w:t>
      </w:r>
    </w:p>
    <w:p w14:paraId="69A554A8" w14:textId="77777777" w:rsidR="0061684B" w:rsidRDefault="00291C31" w:rsidP="0061684B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Jednym z takich pomocnych narzędzi 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będzie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„Przewodnik Szefa Sztabu”, dostępny pod linkiem:</w:t>
      </w:r>
      <w:r w:rsidR="0061684B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hyperlink r:id="rId8" w:tgtFrame="_blank" w:history="1">
        <w:r w:rsidR="0061684B" w:rsidRPr="0061684B">
          <w:rPr>
            <w:rStyle w:val="Hipercze"/>
            <w:rFonts w:ascii="Montserrat" w:eastAsia="Arial Unicode MS" w:hAnsi="Montserrat" w:cs="Arial Unicode MS"/>
            <w:color w:val="002060"/>
            <w:sz w:val="20"/>
            <w:szCs w:val="20"/>
            <w:bdr w:val="nil"/>
          </w:rPr>
          <w:t>https://operacjarzeka.pl/poradnik-szefa-sztabu/</w:t>
        </w:r>
      </w:hyperlink>
      <w:r w:rsidR="0061684B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.</w:t>
      </w:r>
    </w:p>
    <w:p w14:paraId="0F59335D" w14:textId="06ADB283" w:rsidR="00145116" w:rsidRDefault="00291C31" w:rsidP="0061684B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„Jeśli więc chciałbyś zorganizować akcje sprzątania, ale nie wiesz, jak się do tego zabrać, ta publikacja poprowadzi Cię krok po kroku. Zachęcamy też do kontaktu z naszą infolinią, 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po nr tel. </w:t>
      </w:r>
      <w:hyperlink r:id="rId9" w:history="1">
        <w:r w:rsidR="00145116" w:rsidRPr="00145116">
          <w:rPr>
            <w:rFonts w:ascii="Montserrat" w:eastAsia="Arial Unicode MS" w:hAnsi="Montserrat" w:cs="Arial Unicode MS"/>
            <w:color w:val="002060"/>
            <w:sz w:val="20"/>
            <w:szCs w:val="20"/>
            <w:u w:color="00000A"/>
            <w:bdr w:val="nil"/>
          </w:rPr>
          <w:t>22 290 20 40</w:t>
        </w:r>
      </w:hyperlink>
      <w:r w:rsidR="00145116" w:rsidRP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 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czynną od </w:t>
      </w:r>
      <w:r w:rsidR="00145116" w:rsidRP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oniedziałku do </w:t>
      </w:r>
      <w:r w:rsidR="00145116" w:rsidRP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ią</w:t>
      </w:r>
      <w:r w:rsidR="00145116" w:rsidRP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t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ku w godz</w:t>
      </w:r>
      <w:r w:rsidR="00145116" w:rsidRP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. 8-20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lub pod mailem</w:t>
      </w:r>
      <w:r w:rsidR="00145116" w:rsidRP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br/>
        <w:t>e-mail: </w:t>
      </w:r>
      <w:hyperlink r:id="rId10" w:history="1">
        <w:r w:rsidR="00145116" w:rsidRPr="00145116">
          <w:rPr>
            <w:rFonts w:ascii="Montserrat" w:eastAsia="Arial Unicode MS" w:hAnsi="Montserrat" w:cs="Arial Unicode MS"/>
            <w:color w:val="002060"/>
            <w:sz w:val="20"/>
            <w:szCs w:val="20"/>
            <w:u w:color="00000A"/>
            <w:bdr w:val="nil"/>
          </w:rPr>
          <w:t>rzeka@operacjarzeka.pl</w:t>
        </w:r>
      </w:hyperlink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gdzie można dopytać o 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szczegóły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oraz rozwiać 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istnie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jące wątpliwo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ści” – zachęca organizator „Operacji Czysta Rzeka”.</w:t>
      </w:r>
    </w:p>
    <w:p w14:paraId="5CE27B4B" w14:textId="77777777" w:rsidR="00145116" w:rsidRDefault="00145116" w:rsidP="006E519F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</w:p>
    <w:p w14:paraId="186A7E4F" w14:textId="24E3905B" w:rsidR="006E519F" w:rsidRDefault="005F259E" w:rsidP="006E519F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Uczestnikiem akcji może być osoba, która ukończyła 18 lat, natomiast </w:t>
      </w:r>
      <w:r w:rsidR="000C1B9C"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niepełnoletni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od lat 13 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mogą wziąć udział </w:t>
      </w:r>
      <w:r w:rsidR="00FF6B22"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w</w:t>
      </w:r>
      <w:r w:rsidR="000C1B9C"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FF6B22"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sprzątaniu</w:t>
      </w:r>
      <w:r w:rsidR="000C1B9C"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wyłącznie 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za zgodą rodziców lub opiekunów prawnych, natomiast młodsi wyłącznie 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pod opieką rodziców lub dorosłych</w:t>
      </w:r>
      <w:r w:rsidR="00AF4F3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opiekunów. 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W</w:t>
      </w:r>
      <w:r w:rsidR="000C1B9C"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tegorocznej edycji 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będzie także możliwość zorganizowania akcji szkolnej. Ten</w:t>
      </w:r>
      <w:r w:rsidR="00AF4F3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warian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t kierowany jest do </w:t>
      </w:r>
      <w:r w:rsidR="00145116" w:rsidRP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przedszkoli, szkół lub placówek oświatowych, w których to</w:t>
      </w:r>
      <w:r w:rsidR="00145116"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opiekun</w:t>
      </w:r>
      <w:r w:rsidR="000C1B9C"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rejestruje sztab i 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zapisuje</w:t>
      </w:r>
      <w:r w:rsidR="000C1B9C"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uczestników.</w:t>
      </w:r>
    </w:p>
    <w:p w14:paraId="64D497BE" w14:textId="77777777" w:rsidR="006E519F" w:rsidRDefault="006E519F" w:rsidP="006E519F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</w:p>
    <w:p w14:paraId="0D4ECE39" w14:textId="77777777" w:rsidR="00145116" w:rsidRPr="006E519F" w:rsidRDefault="00145116" w:rsidP="00145116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  <w:r w:rsidRPr="006E519F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Co, gdzie, kiedy?</w:t>
      </w:r>
    </w:p>
    <w:p w14:paraId="234A0845" w14:textId="77777777" w:rsidR="00145116" w:rsidRPr="006E519F" w:rsidRDefault="00145116" w:rsidP="00145116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</w:p>
    <w:p w14:paraId="6A2C154E" w14:textId="27771147" w:rsidR="00145116" w:rsidRDefault="00145116" w:rsidP="00145116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Rejestracja sztabów rozpoczyna się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B63E03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1 marca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natomiast akcje sprzątania w plenerze ruszają </w:t>
      </w:r>
      <w:r w:rsidRPr="00B63E03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1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4</w:t>
      </w:r>
      <w:r w:rsidRPr="00B63E03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marca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i potrwają do 6 maja. </w:t>
      </w:r>
    </w:p>
    <w:p w14:paraId="7B2B3AFC" w14:textId="77777777" w:rsidR="009C63FC" w:rsidRDefault="00145116" w:rsidP="006E519F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</w:pPr>
      <w:r w:rsidRP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>„</w:t>
      </w:r>
      <w:r w:rsidRPr="00145116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  <w:lang w:eastAsia="en-US"/>
        </w:rPr>
        <w:t>Międzynarodowy Dzień Działań na rzecz Rzek</w:t>
      </w:r>
      <w:r w:rsidRP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 xml:space="preserve">, który przypada 14 marca to idealna data do rozpoczęcia naszych działań. Doceniając moc, siłę i piękno rzek, zachęcamy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 xml:space="preserve">więc </w:t>
      </w:r>
      <w:r w:rsidRP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>do dbania i potrzeby ochrony środowiska rzecznego, bo czysta rzeka to lepsza jakość życia nas samych. Rzeki od tysiącleci decydowały o życiu całych miast i społeczności. Dzisiaj, w dobie kryzysu klimatycznego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 xml:space="preserve">, </w:t>
      </w:r>
      <w:r w:rsidRP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 xml:space="preserve">dostęp do czystej wody i stan samych rzek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 xml:space="preserve">są </w:t>
      </w:r>
      <w:r w:rsidRP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>szczególnie ważn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 xml:space="preserve">e. Angażując się w naszą akcję, pokazujemy, że jesteśmy tego świadomi i staramy się </w:t>
      </w:r>
    </w:p>
    <w:p w14:paraId="6B90EA03" w14:textId="77777777" w:rsidR="009C63FC" w:rsidRDefault="009C63FC" w:rsidP="006E519F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</w:pPr>
    </w:p>
    <w:p w14:paraId="37730ED4" w14:textId="4482DE24" w:rsidR="006E519F" w:rsidRDefault="00145116" w:rsidP="006E519F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</w:pP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>przeciwdziałać szkodliwym praktykom”</w:t>
      </w:r>
      <w:r w:rsidRP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 xml:space="preserve"> –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>zwraca uwagę</w:t>
      </w:r>
      <w:r w:rsidRP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 xml:space="preserve"> Izabela Sałamacha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>, rzeczniczka prasowa Operacji Czysta Rzeka.</w:t>
      </w:r>
      <w:r w:rsidRP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> </w:t>
      </w:r>
    </w:p>
    <w:p w14:paraId="4A01876D" w14:textId="37B53352" w:rsidR="00145116" w:rsidRDefault="00145116" w:rsidP="006E519F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</w:pPr>
    </w:p>
    <w:p w14:paraId="3D7E98A5" w14:textId="05ABA6B1" w:rsidR="00145116" w:rsidRPr="00145116" w:rsidRDefault="00145116" w:rsidP="006E519F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</w:pP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 xml:space="preserve">Kolejnym ważnym dniem będzie Dzień Ziemi (22 kwietnia), kiedy Sztab Główny planuje </w:t>
      </w:r>
      <w:r w:rsidRP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>wielkie sprzątanie warszawskiej Wisły na odcinku od Mostu Siekierkowskiego aż do Młocin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eastAsia="en-US"/>
        </w:rPr>
        <w:t>. Zakończenie akcji w ramach edycji wiosennej nastąpi 6 maja, wtedy też ruszy edycja letnia, polegająca na sprzątaniu rzek z poziomu kajaka.</w:t>
      </w:r>
    </w:p>
    <w:p w14:paraId="4C44C48B" w14:textId="77777777" w:rsidR="006E519F" w:rsidRPr="00145116" w:rsidRDefault="006E519F" w:rsidP="006E519F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val="single"/>
          <w:bdr w:val="nil"/>
        </w:rPr>
      </w:pPr>
    </w:p>
    <w:p w14:paraId="2FD74C90" w14:textId="77777777" w:rsidR="00BA40C8" w:rsidRDefault="00BA40C8" w:rsidP="00145116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val="single"/>
          <w:bdr w:val="nil"/>
        </w:rPr>
      </w:pPr>
    </w:p>
    <w:p w14:paraId="56A460ED" w14:textId="47AC1610" w:rsidR="00145116" w:rsidRPr="00145116" w:rsidRDefault="00145116" w:rsidP="00145116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val="single"/>
          <w:bdr w:val="nil"/>
        </w:rPr>
      </w:pPr>
      <w:r w:rsidRPr="00145116">
        <w:rPr>
          <w:rFonts w:ascii="Montserrat" w:eastAsia="Arial Unicode MS" w:hAnsi="Montserrat" w:cs="Arial Unicode MS"/>
          <w:color w:val="002060"/>
          <w:sz w:val="20"/>
          <w:szCs w:val="20"/>
          <w:u w:val="single"/>
          <w:bdr w:val="nil"/>
        </w:rPr>
        <w:t>Harmonogram edycji 2023:</w:t>
      </w:r>
    </w:p>
    <w:p w14:paraId="7B2743DA" w14:textId="77777777" w:rsidR="00145116" w:rsidRPr="002531F2" w:rsidRDefault="00145116" w:rsidP="00145116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7F1B68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1 marca</w:t>
      </w:r>
      <w:r w:rsidRPr="002531F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2531F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ab/>
        <w:t>- start rejestracji sztabów</w:t>
      </w:r>
    </w:p>
    <w:p w14:paraId="2C6307A5" w14:textId="3FAED21B" w:rsidR="00145116" w:rsidRPr="00145116" w:rsidRDefault="00145116" w:rsidP="00145116">
      <w:pPr>
        <w:shd w:val="clear" w:color="auto" w:fill="FFFFFF"/>
        <w:ind w:left="1420" w:hanging="1420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  <w:r w:rsidRPr="007F1B68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lastRenderedPageBreak/>
        <w:t>1</w:t>
      </w: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4</w:t>
      </w:r>
      <w:r w:rsidRPr="007F1B68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marca</w:t>
      </w:r>
      <w:r w:rsidRPr="002531F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2531F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ab/>
        <w:t xml:space="preserve">- </w:t>
      </w:r>
      <w:r w:rsidRP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Międzynarodowy Dzień Działań   na rzecz Rzek: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start akcji w plenerze </w:t>
      </w:r>
    </w:p>
    <w:p w14:paraId="6E290BBF" w14:textId="77777777" w:rsidR="00145116" w:rsidRPr="002531F2" w:rsidRDefault="00145116" w:rsidP="00145116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7F1B68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21 marca</w:t>
      </w:r>
      <w:r w:rsidRPr="002531F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2531F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ab/>
        <w:t>- Pierwszy dzień wiosny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: akcja Eko Marzanna</w:t>
      </w:r>
    </w:p>
    <w:p w14:paraId="37B4912D" w14:textId="77777777" w:rsidR="00145116" w:rsidRPr="002531F2" w:rsidRDefault="00145116" w:rsidP="00145116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7F1B68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22 kwietnia</w:t>
      </w:r>
      <w:r w:rsidRPr="002531F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2531F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ab/>
        <w:t xml:space="preserve">- Dzień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Z</w:t>
      </w:r>
      <w:r w:rsidRPr="002531F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iemi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: </w:t>
      </w:r>
      <w:r w:rsidRPr="002531F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akcja sztabu głównego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nad Wisłą</w:t>
      </w:r>
    </w:p>
    <w:p w14:paraId="25324FAE" w14:textId="77777777" w:rsidR="00145116" w:rsidRDefault="00145116" w:rsidP="00145116">
      <w:pPr>
        <w:shd w:val="clear" w:color="auto" w:fill="FFFFFF"/>
        <w:ind w:left="1410" w:hanging="1305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6</w:t>
      </w:r>
      <w:r w:rsidRPr="007F1B68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 xml:space="preserve"> maja</w:t>
      </w:r>
      <w:r w:rsidRPr="002531F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2531F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ab/>
        <w:t>-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2531F2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Podsumowanie akcji wiosennej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, rozpoczęcie edycji letniej</w:t>
      </w:r>
    </w:p>
    <w:p w14:paraId="221EA351" w14:textId="77777777" w:rsidR="00145116" w:rsidRDefault="00145116" w:rsidP="006E519F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</w:p>
    <w:p w14:paraId="540C9D7A" w14:textId="3DB78A93" w:rsidR="006E519F" w:rsidRPr="00612109" w:rsidRDefault="00145116" w:rsidP="006E519F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D</w:t>
      </w:r>
      <w:r w:rsidR="00AF4F3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o dyspozycji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uczestników Operacji Czysta Rzeka jest </w:t>
      </w:r>
      <w:r w:rsidR="00AF4F3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także interaktywne </w:t>
      </w:r>
      <w:r w:rsidR="00AF4F3A" w:rsidRPr="00612109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narzędzie</w:t>
      </w:r>
      <w:r w:rsidR="00AF4F3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</w:t>
      </w:r>
      <w:r w:rsidR="006E519F" w:rsidRPr="00612109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któr</w:t>
      </w:r>
      <w:r w:rsidR="00AF4F3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e</w:t>
      </w:r>
      <w:r w:rsidR="006E519F" w:rsidRPr="00612109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służy do zaznaczania dzikich wysypisk śmieci, miejsc przy rzekach i terenów wokół nich, które wymagają posprzątania. </w:t>
      </w:r>
      <w:proofErr w:type="spellStart"/>
      <w:r w:rsidR="00AF4F3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Smartfonowa</w:t>
      </w:r>
      <w:proofErr w:type="spellEnd"/>
      <w:r w:rsidR="00AF4F3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AF4F3A" w:rsidRPr="00612109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aplikacja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może więc ułatwić wybranie miejsca do sprzątania, które zauważył już ktoś wcześniej.</w:t>
      </w:r>
      <w:r w:rsidR="006E519F" w:rsidRPr="00612109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</w:p>
    <w:p w14:paraId="05E82DF1" w14:textId="1F6C41B4" w:rsidR="006E519F" w:rsidRPr="00D061BA" w:rsidRDefault="006E519F" w:rsidP="006E519F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612109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Aplikacj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ę 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„Operacja Czysta Rzeka”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można</w:t>
      </w:r>
      <w:r w:rsidRPr="00612109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pobrać</w:t>
      </w:r>
      <w:r w:rsidRPr="00612109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145116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bezpłatnie </w:t>
      </w:r>
      <w:r w:rsidRPr="00612109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w sklepach Google Play i </w:t>
      </w:r>
      <w:proofErr w:type="spellStart"/>
      <w:r w:rsidRPr="00612109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AppStore</w:t>
      </w:r>
      <w:proofErr w:type="spellEnd"/>
      <w:r w:rsidRPr="00612109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.</w:t>
      </w:r>
    </w:p>
    <w:p w14:paraId="57ADFC7E" w14:textId="77777777" w:rsidR="006E519F" w:rsidRDefault="006E519F" w:rsidP="006E519F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</w:p>
    <w:p w14:paraId="7C1985BA" w14:textId="53EE9B1F" w:rsidR="00F35455" w:rsidRDefault="00F35455" w:rsidP="002531F2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Aby być na bieżąco z wydarzeniami w ramach Operacji </w:t>
      </w:r>
      <w:r w:rsidR="001553BB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C</w:t>
      </w:r>
      <w:r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zysta Rzeka 202</w:t>
      </w:r>
      <w:r w:rsidR="000860A9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3</w:t>
      </w:r>
      <w:r w:rsidR="005F259E"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warto śledzić </w:t>
      </w: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kanały komunikacyjne inicjatywy:</w:t>
      </w:r>
    </w:p>
    <w:p w14:paraId="756961AD" w14:textId="28C8E327" w:rsidR="00F35455" w:rsidRPr="00F35455" w:rsidRDefault="005F259E" w:rsidP="00F3545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stron</w:t>
      </w:r>
      <w:r w:rsidR="00F35455"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ę</w:t>
      </w:r>
      <w:r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internetow</w:t>
      </w:r>
      <w:r w:rsidR="001553BB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ą</w:t>
      </w:r>
      <w:r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 </w:t>
      </w:r>
      <w:hyperlink r:id="rId11" w:tgtFrame="_blank" w:history="1">
        <w:r w:rsidRPr="00F35455">
          <w:rPr>
            <w:rFonts w:ascii="Montserrat" w:eastAsia="Arial Unicode MS" w:hAnsi="Montserrat" w:cs="Arial Unicode MS"/>
            <w:color w:val="002060"/>
            <w:sz w:val="20"/>
            <w:szCs w:val="20"/>
            <w:u w:color="00000A"/>
            <w:bdr w:val="nil"/>
          </w:rPr>
          <w:t>www.operacjarzeka.pl</w:t>
        </w:r>
      </w:hyperlink>
    </w:p>
    <w:p w14:paraId="0C5124CE" w14:textId="77777777" w:rsidR="00F35455" w:rsidRPr="00F35455" w:rsidRDefault="005F259E" w:rsidP="00F3545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FB: </w:t>
      </w:r>
      <w:hyperlink r:id="rId12" w:tgtFrame="_blank" w:history="1">
        <w:r w:rsidRPr="00F35455">
          <w:rPr>
            <w:rFonts w:ascii="Montserrat" w:eastAsia="Arial Unicode MS" w:hAnsi="Montserrat" w:cs="Arial Unicode MS"/>
            <w:color w:val="002060"/>
            <w:sz w:val="20"/>
            <w:szCs w:val="20"/>
            <w:u w:color="00000A"/>
            <w:bdr w:val="nil"/>
          </w:rPr>
          <w:t>www.facebook.com/Operacjarzeka</w:t>
        </w:r>
      </w:hyperlink>
      <w:r w:rsidR="00F35455" w:rsidRPr="00F3545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</w:p>
    <w:p w14:paraId="1A97C111" w14:textId="64EC1911" w:rsidR="005F259E" w:rsidRPr="001553BB" w:rsidRDefault="00F35455" w:rsidP="00F3545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val="en-GB"/>
        </w:rPr>
      </w:pPr>
      <w:r w:rsidRPr="001553BB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val="en-GB"/>
        </w:rPr>
        <w:t>I</w:t>
      </w:r>
      <w:r w:rsidR="001553BB" w:rsidRPr="001553BB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val="en-GB"/>
        </w:rPr>
        <w:t>G</w:t>
      </w:r>
      <w:r w:rsidRPr="001553BB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  <w:lang w:val="en-GB"/>
        </w:rPr>
        <w:t>:</w:t>
      </w:r>
      <w:r w:rsidRPr="001553BB">
        <w:rPr>
          <w:rFonts w:ascii="Montserrat" w:hAnsi="Montserrat"/>
          <w:sz w:val="20"/>
          <w:szCs w:val="20"/>
          <w:lang w:val="en-GB"/>
        </w:rPr>
        <w:t xml:space="preserve"> </w:t>
      </w:r>
      <w:hyperlink r:id="rId13" w:history="1">
        <w:r w:rsidRPr="001553BB">
          <w:rPr>
            <w:rFonts w:ascii="Montserrat" w:hAnsi="Montserrat"/>
            <w:color w:val="002060"/>
            <w:sz w:val="20"/>
            <w:szCs w:val="20"/>
            <w:u w:color="00000A"/>
            <w:lang w:val="en-GB"/>
          </w:rPr>
          <w:t>https://www.instagram.com/operacjarzeka/</w:t>
        </w:r>
      </w:hyperlink>
    </w:p>
    <w:p w14:paraId="4AD67920" w14:textId="4032A7FF" w:rsidR="005F259E" w:rsidRPr="00A0407F" w:rsidRDefault="00F35455" w:rsidP="005F259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YT: </w:t>
      </w:r>
      <w:hyperlink r:id="rId14" w:history="1">
        <w:r w:rsidRPr="00F35455">
          <w:rPr>
            <w:rFonts w:ascii="Montserrat" w:hAnsi="Montserrat"/>
            <w:color w:val="002060"/>
            <w:sz w:val="20"/>
            <w:szCs w:val="20"/>
            <w:u w:color="00000A"/>
          </w:rPr>
          <w:t>https://www.youtube.com/channel/UCT6yxWP67dV1fgHrjraqtkw</w:t>
        </w:r>
      </w:hyperlink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</w:p>
    <w:p w14:paraId="2B844204" w14:textId="71A1079A" w:rsidR="009C63FC" w:rsidRDefault="009C63FC" w:rsidP="00612109">
      <w:pPr>
        <w:shd w:val="clear" w:color="auto" w:fill="FFFFFF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</w:p>
    <w:p w14:paraId="49AD903D" w14:textId="22834037" w:rsidR="00BA40C8" w:rsidRDefault="00BA40C8" w:rsidP="00612109">
      <w:pPr>
        <w:shd w:val="clear" w:color="auto" w:fill="FFFFFF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</w:p>
    <w:p w14:paraId="20433F78" w14:textId="77777777" w:rsidR="00BA40C8" w:rsidRDefault="00BA40C8" w:rsidP="00612109">
      <w:pPr>
        <w:shd w:val="clear" w:color="auto" w:fill="FFFFFF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</w:p>
    <w:p w14:paraId="0CEC7726" w14:textId="2103D80E" w:rsidR="00793B23" w:rsidRDefault="005F259E" w:rsidP="00612109">
      <w:pPr>
        <w:shd w:val="clear" w:color="auto" w:fill="FFFFFF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  <w:r w:rsidRPr="00A85965"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  <w:t>Operacja Czysta Rzeka</w:t>
      </w:r>
    </w:p>
    <w:p w14:paraId="6EA8C572" w14:textId="2D3A87FC" w:rsidR="005F259E" w:rsidRPr="00793B23" w:rsidRDefault="005F259E" w:rsidP="005F259E">
      <w:pPr>
        <w:shd w:val="clear" w:color="auto" w:fill="FFFFFF"/>
        <w:jc w:val="both"/>
        <w:rPr>
          <w:rFonts w:ascii="Montserrat" w:eastAsia="Arial Unicode MS" w:hAnsi="Montserrat" w:cs="Arial Unicode MS"/>
          <w:b/>
          <w:bCs/>
          <w:color w:val="002060"/>
          <w:sz w:val="20"/>
          <w:szCs w:val="20"/>
          <w:u w:color="00000A"/>
          <w:bdr w:val="nil"/>
        </w:rPr>
      </w:pP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To pierwsza w historii skoordynowana akcja społecznego sprzątania rzek na całej ich długości, z uwzględnieniem dopływów, a także brzegów i okolicy. Ma na celu zaangażowanie lokalnych społeczności, samorządów, organizacji pozarządowych, a także turystów do posprzątania rzek i terenów wokół, a w ciągu roku do utrzymania tam czystości. To także akcja edukacyjna i społeczna zakładająca w długiej perspektywie wpływanie na zachowania i postawy obywateli wyrażające dbałość o środowisko lokalne, w którym na co dzień żyją, z którego korzystają, i z którego w przyszłości będą korzystać następne pokolenia. Początkowo miała dotyczyć jedynie rzeki Bug, ale szybko okazało się, że są chętni do propagowania idei w całej Polsce. Dzięki temu w 3 edycjach ponad 8000 wolontariuszy zebrało ok. 280 ton śmieci w całej Polsce.</w:t>
      </w:r>
    </w:p>
    <w:p w14:paraId="5BAB8FE9" w14:textId="77777777" w:rsidR="005F259E" w:rsidRPr="00A85965" w:rsidRDefault="005F259E" w:rsidP="005F259E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Co roku akcję wspierają samorządy, organizacje pozarządowe, przedsiębiorcy, największe wypożyczalnie sprzętu pływającego oraz lokalni liderzy, media i przedstawiciele życia publicznego tacy jak: Jacek </w:t>
      </w:r>
      <w:proofErr w:type="spellStart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Kleyff</w:t>
      </w:r>
      <w:proofErr w:type="spellEnd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Andrzej Stasiuk, Adam Nowak i Raz Dwa Trzy, Stanisław Soyka, Urszula Dudziak, </w:t>
      </w:r>
      <w:proofErr w:type="spellStart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Kayah</w:t>
      </w:r>
      <w:proofErr w:type="spellEnd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Marek Kamiński, Anna </w:t>
      </w:r>
      <w:proofErr w:type="spellStart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Maruszeczko</w:t>
      </w:r>
      <w:proofErr w:type="spellEnd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o. Tomasz Dostatni, </w:t>
      </w: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lastRenderedPageBreak/>
        <w:t xml:space="preserve">prof. Stanisław Baj, dr Andrzej </w:t>
      </w:r>
      <w:proofErr w:type="spellStart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Kruszewicz</w:t>
      </w:r>
      <w:proofErr w:type="spellEnd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o. Leon </w:t>
      </w:r>
      <w:proofErr w:type="spellStart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Knabit</w:t>
      </w:r>
      <w:proofErr w:type="spellEnd"/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, Justyna Steczkowska, Beata Sadowska czy śp. Aleksander Doba. </w:t>
      </w:r>
    </w:p>
    <w:p w14:paraId="5FBCD441" w14:textId="4830CF83" w:rsidR="005F259E" w:rsidRDefault="005F259E" w:rsidP="005F259E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A85965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Pomysłodawcą i organizatorem Operacji Czysta Rzeka jest Wydawnictwo 5 Strona - wydawca magazynu Kraina Bugu. </w:t>
      </w:r>
    </w:p>
    <w:p w14:paraId="6CA6D007" w14:textId="71253A30" w:rsidR="00CF6683" w:rsidRDefault="00145116" w:rsidP="00D061BA">
      <w:pPr>
        <w:shd w:val="clear" w:color="auto" w:fill="FFFFFF"/>
        <w:jc w:val="both"/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Pią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ta edycja Operacji Czysta Rzeka wspierana jest przez sponsorów i partnerów.</w:t>
      </w:r>
      <w:r w:rsidR="00FA5A5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Głównym Partnerem Edycji jest Fundacja Inter </w:t>
      </w:r>
      <w:proofErr w:type="spellStart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Cars</w:t>
      </w:r>
      <w:proofErr w:type="spellEnd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. Marka Dafi jest 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Sponsor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em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Strategicznym. 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Sponsorem Oficjalnym jest Intel Technology, a w</w:t>
      </w:r>
      <w:r w:rsidR="009D016E" w:rsidRPr="009D016E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śród Sponsorów Wspierających znalazły się firmy: Epson,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Forte Plus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oraz </w:t>
      </w:r>
      <w:proofErr w:type="spellStart"/>
      <w:r w:rsidR="009D016E" w:rsidRPr="009D016E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PepsiCo</w:t>
      </w:r>
      <w:proofErr w:type="spellEnd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. Firma </w:t>
      </w:r>
      <w:proofErr w:type="spellStart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Prologis</w:t>
      </w:r>
      <w:proofErr w:type="spellEnd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jest Sponsorem Sztabu Głównego, a firma </w:t>
      </w:r>
      <w:proofErr w:type="spellStart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Segro</w:t>
      </w:r>
      <w:proofErr w:type="spellEnd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Partnerem Oficjalnym.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W gronie 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Partner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ów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Wspierających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są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: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Arche, 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Bank Ochrony Środowiska,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proofErr w:type="spellStart"/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Servier</w:t>
      </w:r>
      <w:proofErr w:type="spellEnd"/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Polska, </w:t>
      </w:r>
      <w:proofErr w:type="spellStart"/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Egis</w:t>
      </w:r>
      <w:proofErr w:type="spellEnd"/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</w:t>
      </w:r>
      <w:proofErr w:type="spellStart"/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Anpharm</w:t>
      </w:r>
      <w:proofErr w:type="spellEnd"/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Przedsiębiorstwo Farmaceutyczne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oraz Dobra Energia Dla Olsztyna. Marka 4F jest Partnerem Sztabu Głównego. Partnerem Merytorycznym jest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proofErr w:type="spellStart"/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Asekol</w:t>
      </w:r>
      <w:proofErr w:type="spellEnd"/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PL Organizacja Odzysku Sprzętu Elektrycznego i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Elektronicznego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. 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Partner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em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Logistyczn</w:t>
      </w:r>
      <w:r w:rsid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ym zosta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ła</w:t>
      </w:r>
      <w:r w:rsidR="00A84020" w:rsidRPr="00A84020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Toyota Auto Podlasie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. Oficjalnym Ubezpieczycielem Edycji jest Generali, Oficjalnym Dostawcą Paliwa 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– s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ieć stacji paliw Moya</w:t>
      </w:r>
      <w:r w:rsidR="00184C08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a firma </w:t>
      </w:r>
      <w:proofErr w:type="spellStart"/>
      <w:r w:rsidR="00184C08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Remondis</w:t>
      </w:r>
      <w:proofErr w:type="spellEnd"/>
      <w:r w:rsidR="00184C08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otrzymała statu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s</w:t>
      </w:r>
      <w:r w:rsidR="00184C08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Oficjalnego Odbiorcy Odpadów.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Partnerem Technologicznym zostało </w:t>
      </w:r>
      <w:proofErr w:type="spellStart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Autenti</w:t>
      </w:r>
      <w:proofErr w:type="spellEnd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Partnerem Analitycznym 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–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CUX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proofErr w:type="spellStart"/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Research</w:t>
      </w:r>
      <w:proofErr w:type="spellEnd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, 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Partnerem DOOH – Jet Line,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a Partner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em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Reklamow</w:t>
      </w:r>
      <w:r w:rsidR="00A81E1C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ym –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  <w:proofErr w:type="spellStart"/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>BeDigital</w:t>
      </w:r>
      <w:proofErr w:type="spellEnd"/>
      <w:r w:rsidR="00184C08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. </w:t>
      </w:r>
      <w:r w:rsidR="00D539DA">
        <w:rPr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  <w:t xml:space="preserve"> </w:t>
      </w:r>
    </w:p>
    <w:p w14:paraId="7962A1A7" w14:textId="77777777" w:rsidR="009C63FC" w:rsidRDefault="009C63FC" w:rsidP="00D061BA">
      <w:pPr>
        <w:shd w:val="clear" w:color="auto" w:fill="FFFFFF"/>
        <w:jc w:val="both"/>
        <w:rPr>
          <w:rFonts w:ascii="Montserrat" w:hAnsi="Montserrat"/>
          <w:b/>
          <w:bCs/>
          <w:color w:val="002060"/>
          <w:sz w:val="20"/>
          <w:szCs w:val="20"/>
        </w:rPr>
      </w:pPr>
    </w:p>
    <w:p w14:paraId="3E433AC9" w14:textId="0BE55E63" w:rsidR="00D061BA" w:rsidRDefault="005F259E" w:rsidP="00D061BA">
      <w:pPr>
        <w:shd w:val="clear" w:color="auto" w:fill="FFFFFF"/>
        <w:jc w:val="both"/>
        <w:rPr>
          <w:rFonts w:ascii="Montserrat" w:hAnsi="Montserrat"/>
          <w:b/>
          <w:bCs/>
          <w:color w:val="002060"/>
          <w:sz w:val="20"/>
          <w:szCs w:val="20"/>
        </w:rPr>
      </w:pPr>
      <w:r w:rsidRPr="00A85965">
        <w:rPr>
          <w:rFonts w:ascii="Montserrat" w:hAnsi="Montserrat"/>
          <w:b/>
          <w:bCs/>
          <w:color w:val="002060"/>
          <w:sz w:val="20"/>
          <w:szCs w:val="20"/>
        </w:rPr>
        <w:t xml:space="preserve">Szczegółowe informacje: </w:t>
      </w:r>
    </w:p>
    <w:p w14:paraId="1E2B37D6" w14:textId="0B724162" w:rsidR="00D061BA" w:rsidRDefault="00D061BA" w:rsidP="00D061BA">
      <w:pPr>
        <w:shd w:val="clear" w:color="auto" w:fill="FFFFFF"/>
        <w:jc w:val="both"/>
        <w:rPr>
          <w:rStyle w:val="Hyperlink1"/>
          <w:rFonts w:ascii="Montserrat" w:hAnsi="Montserrat"/>
          <w:color w:val="002060"/>
        </w:rPr>
      </w:pPr>
      <w:r w:rsidRPr="00E57F09">
        <w:rPr>
          <w:rStyle w:val="Hyperlink1"/>
          <w:rFonts w:ascii="Montserrat" w:hAnsi="Montserrat"/>
          <w:color w:val="002060"/>
        </w:rPr>
        <w:t>www.operacjarzeka.pl</w:t>
      </w:r>
    </w:p>
    <w:p w14:paraId="59BF01A3" w14:textId="44E0F666" w:rsidR="00D061BA" w:rsidRDefault="00000000" w:rsidP="00D061BA">
      <w:pPr>
        <w:shd w:val="clear" w:color="auto" w:fill="FFFFFF"/>
        <w:jc w:val="both"/>
        <w:rPr>
          <w:rStyle w:val="Hyperlink1"/>
          <w:rFonts w:ascii="Montserrat" w:hAnsi="Montserrat"/>
          <w:color w:val="002060"/>
        </w:rPr>
      </w:pPr>
      <w:hyperlink r:id="rId15" w:history="1">
        <w:r w:rsidR="00145116" w:rsidRPr="008E152A">
          <w:rPr>
            <w:rStyle w:val="Hipercze"/>
            <w:rFonts w:ascii="Montserrat" w:hAnsi="Montserrat"/>
            <w:sz w:val="20"/>
            <w:szCs w:val="20"/>
          </w:rPr>
          <w:t>https://www.facebook.com/Operacjarzeka</w:t>
        </w:r>
      </w:hyperlink>
    </w:p>
    <w:p w14:paraId="539063F9" w14:textId="100C304F" w:rsidR="00145116" w:rsidRDefault="00145116" w:rsidP="00D061BA">
      <w:pPr>
        <w:shd w:val="clear" w:color="auto" w:fill="FFFFFF"/>
        <w:jc w:val="both"/>
        <w:rPr>
          <w:rStyle w:val="Hyperlink1"/>
          <w:rFonts w:ascii="Montserrat" w:hAnsi="Montserrat"/>
          <w:color w:val="002060"/>
        </w:rPr>
      </w:pPr>
      <w:r w:rsidRPr="00145116">
        <w:rPr>
          <w:rStyle w:val="Hyperlink1"/>
          <w:rFonts w:ascii="Montserrat" w:hAnsi="Montserrat"/>
          <w:color w:val="002060"/>
        </w:rPr>
        <w:t>https://www.linkedin.com/showcase/operacja-czysta-rzeka/</w:t>
      </w:r>
    </w:p>
    <w:p w14:paraId="617D3EE0" w14:textId="1B4ED278" w:rsidR="005F259E" w:rsidRPr="00D061BA" w:rsidRDefault="005F259E" w:rsidP="00D061BA">
      <w:pPr>
        <w:shd w:val="clear" w:color="auto" w:fill="FFFFFF"/>
        <w:jc w:val="both"/>
        <w:rPr>
          <w:rStyle w:val="Brak"/>
          <w:rFonts w:ascii="Montserrat" w:eastAsia="Arial Unicode MS" w:hAnsi="Montserrat" w:cs="Arial Unicode MS"/>
          <w:color w:val="002060"/>
          <w:sz w:val="20"/>
          <w:szCs w:val="20"/>
          <w:u w:color="00000A"/>
          <w:bdr w:val="nil"/>
        </w:rPr>
      </w:pPr>
      <w:r w:rsidRPr="00A85965">
        <w:rPr>
          <w:rStyle w:val="Brak"/>
          <w:rFonts w:ascii="Montserrat" w:hAnsi="Montserrat"/>
          <w:color w:val="002060"/>
          <w:sz w:val="20"/>
          <w:szCs w:val="20"/>
          <w:u w:color="000000"/>
        </w:rPr>
        <w:t>Uwaga! Rejestracja sztab</w:t>
      </w:r>
      <w:r w:rsidRPr="00A85965">
        <w:rPr>
          <w:rStyle w:val="Brak"/>
          <w:rFonts w:ascii="Montserrat" w:hAnsi="Montserrat"/>
          <w:color w:val="002060"/>
          <w:sz w:val="20"/>
          <w:szCs w:val="20"/>
          <w:u w:color="000000"/>
          <w:lang w:val="es-ES_tradnl"/>
        </w:rPr>
        <w:t>ó</w:t>
      </w:r>
      <w:r w:rsidRPr="00A85965">
        <w:rPr>
          <w:rStyle w:val="Brak"/>
          <w:rFonts w:ascii="Montserrat" w:hAnsi="Montserrat"/>
          <w:color w:val="002060"/>
          <w:sz w:val="20"/>
          <w:szCs w:val="20"/>
          <w:u w:color="000000"/>
        </w:rPr>
        <w:t xml:space="preserve">w i </w:t>
      </w:r>
      <w:r w:rsidR="00145116">
        <w:rPr>
          <w:rStyle w:val="Brak"/>
          <w:rFonts w:ascii="Montserrat" w:hAnsi="Montserrat"/>
          <w:color w:val="002060"/>
          <w:sz w:val="20"/>
          <w:szCs w:val="20"/>
          <w:u w:color="000000"/>
        </w:rPr>
        <w:t>uczestników akcji</w:t>
      </w:r>
      <w:r w:rsidRPr="00A85965">
        <w:rPr>
          <w:rStyle w:val="Brak"/>
          <w:rFonts w:ascii="Montserrat" w:hAnsi="Montserrat"/>
          <w:color w:val="002060"/>
          <w:sz w:val="20"/>
          <w:szCs w:val="20"/>
          <w:u w:color="000000"/>
        </w:rPr>
        <w:t xml:space="preserve"> odbywa się elektronicznie poprzez stronę internetową: </w:t>
      </w:r>
      <w:hyperlink r:id="rId16" w:history="1">
        <w:r w:rsidRPr="00A85965">
          <w:rPr>
            <w:rStyle w:val="Hyperlink2"/>
            <w:rFonts w:ascii="Montserrat" w:hAnsi="Montserrat"/>
            <w:color w:val="002060"/>
          </w:rPr>
          <w:t>www.operacjarzeka.pl</w:t>
        </w:r>
      </w:hyperlink>
      <w:r w:rsidRPr="00A85965">
        <w:rPr>
          <w:rStyle w:val="Brak"/>
          <w:rFonts w:ascii="Montserrat" w:hAnsi="Montserrat"/>
          <w:color w:val="002060"/>
          <w:sz w:val="20"/>
          <w:szCs w:val="20"/>
          <w:u w:color="000000"/>
        </w:rPr>
        <w:t>.</w:t>
      </w:r>
      <w:r w:rsidRPr="00A85965">
        <w:rPr>
          <w:rStyle w:val="Brak"/>
          <w:rFonts w:ascii="Montserrat" w:hAnsi="Montserrat"/>
          <w:color w:val="002060"/>
          <w:sz w:val="20"/>
          <w:szCs w:val="20"/>
          <w:u w:color="000000"/>
        </w:rPr>
        <w:tab/>
      </w:r>
    </w:p>
    <w:p w14:paraId="2293A0CB" w14:textId="77777777" w:rsidR="005F259E" w:rsidRPr="00A85965" w:rsidRDefault="005F259E" w:rsidP="005F259E">
      <w:pPr>
        <w:pStyle w:val="TreA"/>
        <w:shd w:val="clear" w:color="auto" w:fill="FFFFFF"/>
        <w:jc w:val="both"/>
        <w:rPr>
          <w:rStyle w:val="Brak"/>
          <w:rFonts w:ascii="Montserrat" w:hAnsi="Montserrat"/>
          <w:b/>
          <w:bCs/>
          <w:color w:val="002060"/>
          <w:sz w:val="20"/>
          <w:szCs w:val="20"/>
        </w:rPr>
      </w:pPr>
      <w:r w:rsidRPr="00A85965">
        <w:rPr>
          <w:rStyle w:val="Brak"/>
          <w:rFonts w:ascii="Montserrat" w:hAnsi="Montserrat"/>
          <w:b/>
          <w:bCs/>
          <w:color w:val="002060"/>
          <w:sz w:val="20"/>
          <w:szCs w:val="20"/>
        </w:rPr>
        <w:t xml:space="preserve">Kontakt dla </w:t>
      </w:r>
      <w:proofErr w:type="spellStart"/>
      <w:r w:rsidRPr="00A85965">
        <w:rPr>
          <w:rStyle w:val="Brak"/>
          <w:rFonts w:ascii="Montserrat" w:hAnsi="Montserrat"/>
          <w:b/>
          <w:bCs/>
          <w:color w:val="002060"/>
          <w:sz w:val="20"/>
          <w:szCs w:val="20"/>
        </w:rPr>
        <w:t>medi</w:t>
      </w:r>
      <w:r w:rsidRPr="00A85965">
        <w:rPr>
          <w:rStyle w:val="Brak"/>
          <w:rFonts w:ascii="Montserrat" w:hAnsi="Montserrat"/>
          <w:b/>
          <w:bCs/>
          <w:color w:val="002060"/>
          <w:sz w:val="20"/>
          <w:szCs w:val="20"/>
          <w:lang w:val="es-ES_tradnl"/>
        </w:rPr>
        <w:t>ó</w:t>
      </w:r>
      <w:proofErr w:type="spellEnd"/>
      <w:r w:rsidRPr="00A85965">
        <w:rPr>
          <w:rStyle w:val="Brak"/>
          <w:rFonts w:ascii="Montserrat" w:hAnsi="Montserrat"/>
          <w:b/>
          <w:bCs/>
          <w:color w:val="002060"/>
          <w:sz w:val="20"/>
          <w:szCs w:val="20"/>
        </w:rPr>
        <w:t>w:</w:t>
      </w:r>
    </w:p>
    <w:p w14:paraId="148C4F8F" w14:textId="77777777" w:rsidR="005F259E" w:rsidRPr="00A85965" w:rsidRDefault="005F259E" w:rsidP="005F259E">
      <w:pPr>
        <w:pStyle w:val="TreA"/>
        <w:shd w:val="clear" w:color="auto" w:fill="FFFFFF"/>
        <w:jc w:val="both"/>
        <w:rPr>
          <w:rFonts w:ascii="Montserrat" w:hAnsi="Montserrat"/>
          <w:color w:val="002060"/>
          <w:sz w:val="20"/>
          <w:szCs w:val="20"/>
        </w:rPr>
      </w:pPr>
    </w:p>
    <w:p w14:paraId="65D4E32F" w14:textId="77777777" w:rsidR="005F259E" w:rsidRPr="00A85965" w:rsidRDefault="005F259E" w:rsidP="005F259E">
      <w:pPr>
        <w:pStyle w:val="TreA"/>
        <w:shd w:val="clear" w:color="auto" w:fill="FFFFFF"/>
        <w:jc w:val="both"/>
        <w:rPr>
          <w:rFonts w:ascii="Montserrat" w:hAnsi="Montserrat"/>
          <w:color w:val="002060"/>
          <w:sz w:val="20"/>
          <w:szCs w:val="20"/>
        </w:rPr>
      </w:pPr>
      <w:r w:rsidRPr="00A85965">
        <w:rPr>
          <w:rFonts w:ascii="Montserrat" w:hAnsi="Montserrat"/>
          <w:color w:val="002060"/>
          <w:sz w:val="20"/>
          <w:szCs w:val="20"/>
        </w:rPr>
        <w:t>Izabela Sałamacha</w:t>
      </w:r>
    </w:p>
    <w:p w14:paraId="331C71CB" w14:textId="77777777" w:rsidR="005F259E" w:rsidRPr="00A85965" w:rsidRDefault="005F259E" w:rsidP="005F259E">
      <w:pPr>
        <w:pStyle w:val="TreA"/>
        <w:shd w:val="clear" w:color="auto" w:fill="FFFFFF"/>
        <w:jc w:val="both"/>
        <w:rPr>
          <w:rFonts w:ascii="Montserrat" w:hAnsi="Montserrat"/>
          <w:color w:val="002060"/>
          <w:sz w:val="20"/>
          <w:szCs w:val="20"/>
        </w:rPr>
      </w:pPr>
      <w:r w:rsidRPr="00A85965">
        <w:rPr>
          <w:rFonts w:ascii="Montserrat" w:hAnsi="Montserrat"/>
          <w:color w:val="002060"/>
          <w:sz w:val="20"/>
          <w:szCs w:val="20"/>
          <w:lang w:val="pt-PT"/>
        </w:rPr>
        <w:t>tel. 609</w:t>
      </w:r>
      <w:r w:rsidRPr="00A85965">
        <w:rPr>
          <w:rFonts w:ascii="Montserrat" w:hAnsi="Montserrat"/>
          <w:color w:val="002060"/>
          <w:sz w:val="20"/>
          <w:szCs w:val="20"/>
        </w:rPr>
        <w:t> 900 492</w:t>
      </w:r>
    </w:p>
    <w:p w14:paraId="65464BEA" w14:textId="77777777" w:rsidR="005F259E" w:rsidRPr="00A85965" w:rsidRDefault="005F259E" w:rsidP="005F259E">
      <w:pPr>
        <w:pStyle w:val="TreA"/>
        <w:shd w:val="clear" w:color="auto" w:fill="FFFFFF"/>
        <w:jc w:val="both"/>
        <w:rPr>
          <w:rFonts w:ascii="Montserrat" w:hAnsi="Montserrat"/>
          <w:color w:val="002060"/>
          <w:sz w:val="20"/>
          <w:szCs w:val="20"/>
        </w:rPr>
      </w:pPr>
      <w:r w:rsidRPr="00A85965">
        <w:rPr>
          <w:rFonts w:ascii="Montserrat" w:hAnsi="Montserrat"/>
          <w:color w:val="002060"/>
          <w:sz w:val="20"/>
          <w:szCs w:val="20"/>
        </w:rPr>
        <w:t xml:space="preserve">email: </w:t>
      </w:r>
      <w:r w:rsidRPr="00A85965">
        <w:rPr>
          <w:rStyle w:val="Hyperlink1"/>
          <w:rFonts w:ascii="Montserrat" w:hAnsi="Montserrat"/>
          <w:color w:val="002060"/>
        </w:rPr>
        <w:t>iza@operacjarzeka.pl</w:t>
      </w:r>
    </w:p>
    <w:p w14:paraId="54DB41AC" w14:textId="77777777" w:rsidR="005F259E" w:rsidRPr="00A85965" w:rsidRDefault="005F259E" w:rsidP="005F259E">
      <w:pPr>
        <w:pStyle w:val="TreA"/>
        <w:shd w:val="clear" w:color="auto" w:fill="FFFFFF"/>
        <w:jc w:val="both"/>
        <w:rPr>
          <w:rFonts w:ascii="Montserrat" w:hAnsi="Montserrat"/>
          <w:color w:val="002060"/>
          <w:sz w:val="20"/>
          <w:szCs w:val="20"/>
        </w:rPr>
      </w:pPr>
    </w:p>
    <w:p w14:paraId="7A735260" w14:textId="77777777" w:rsidR="005F259E" w:rsidRPr="00A85965" w:rsidRDefault="005F259E" w:rsidP="005F259E">
      <w:pPr>
        <w:pStyle w:val="TreA"/>
        <w:shd w:val="clear" w:color="auto" w:fill="FFFFFF"/>
        <w:jc w:val="both"/>
        <w:rPr>
          <w:rStyle w:val="Brak"/>
          <w:rFonts w:ascii="Montserrat" w:hAnsi="Montserrat"/>
          <w:b/>
          <w:bCs/>
          <w:color w:val="002060"/>
          <w:sz w:val="20"/>
          <w:szCs w:val="20"/>
        </w:rPr>
      </w:pPr>
      <w:r w:rsidRPr="00A85965">
        <w:rPr>
          <w:rStyle w:val="Brak"/>
          <w:rFonts w:ascii="Montserrat" w:hAnsi="Montserrat"/>
          <w:b/>
          <w:bCs/>
          <w:color w:val="002060"/>
          <w:sz w:val="20"/>
          <w:szCs w:val="20"/>
        </w:rPr>
        <w:t xml:space="preserve">Sztab Główny OPERACJA CZYSTA RZEKA </w:t>
      </w:r>
    </w:p>
    <w:p w14:paraId="352C267C" w14:textId="77777777" w:rsidR="005F259E" w:rsidRPr="00A85965" w:rsidRDefault="005F259E" w:rsidP="005F259E">
      <w:pPr>
        <w:pStyle w:val="TreA"/>
        <w:shd w:val="clear" w:color="auto" w:fill="FFFFFF"/>
        <w:jc w:val="both"/>
        <w:rPr>
          <w:rFonts w:ascii="Montserrat" w:hAnsi="Montserrat"/>
          <w:color w:val="002060"/>
          <w:sz w:val="20"/>
          <w:szCs w:val="20"/>
        </w:rPr>
      </w:pPr>
      <w:r w:rsidRPr="00A85965">
        <w:rPr>
          <w:rFonts w:ascii="Montserrat" w:hAnsi="Montserrat"/>
          <w:color w:val="002060"/>
          <w:sz w:val="20"/>
          <w:szCs w:val="20"/>
        </w:rPr>
        <w:t>ul. Zamkowa 1, 21-505 Jan</w:t>
      </w:r>
      <w:r w:rsidRPr="00A85965">
        <w:rPr>
          <w:rFonts w:ascii="Montserrat" w:hAnsi="Montserrat"/>
          <w:color w:val="002060"/>
          <w:sz w:val="20"/>
          <w:szCs w:val="20"/>
          <w:lang w:val="es-ES_tradnl"/>
        </w:rPr>
        <w:t>ó</w:t>
      </w:r>
      <w:r w:rsidRPr="00A85965">
        <w:rPr>
          <w:rFonts w:ascii="Montserrat" w:hAnsi="Montserrat"/>
          <w:color w:val="002060"/>
          <w:sz w:val="20"/>
          <w:szCs w:val="20"/>
        </w:rPr>
        <w:t>w Podlaski</w:t>
      </w:r>
    </w:p>
    <w:p w14:paraId="79CD3564" w14:textId="6123454E" w:rsidR="005F259E" w:rsidRPr="00A85965" w:rsidRDefault="005F259E" w:rsidP="005F259E">
      <w:pPr>
        <w:pStyle w:val="TreA"/>
        <w:shd w:val="clear" w:color="auto" w:fill="FFFFFF"/>
        <w:jc w:val="both"/>
        <w:rPr>
          <w:rFonts w:ascii="Montserrat" w:hAnsi="Montserrat"/>
          <w:color w:val="002060"/>
          <w:sz w:val="20"/>
          <w:szCs w:val="20"/>
        </w:rPr>
      </w:pPr>
      <w:r w:rsidRPr="00A85965">
        <w:rPr>
          <w:rFonts w:ascii="Montserrat" w:hAnsi="Montserrat"/>
          <w:color w:val="002060"/>
          <w:sz w:val="20"/>
          <w:szCs w:val="20"/>
          <w:lang w:val="pt-PT"/>
        </w:rPr>
        <w:t>tel. 530 930 019</w:t>
      </w:r>
    </w:p>
    <w:p w14:paraId="50862F12" w14:textId="77777777" w:rsidR="005F259E" w:rsidRPr="00A85965" w:rsidRDefault="005F259E" w:rsidP="005F259E">
      <w:pPr>
        <w:pStyle w:val="TreA"/>
        <w:shd w:val="clear" w:color="auto" w:fill="FFFFFF"/>
        <w:jc w:val="both"/>
        <w:rPr>
          <w:rFonts w:ascii="Montserrat" w:hAnsi="Montserrat"/>
          <w:color w:val="002060"/>
          <w:sz w:val="20"/>
          <w:szCs w:val="20"/>
        </w:rPr>
      </w:pPr>
      <w:r w:rsidRPr="00A85965">
        <w:rPr>
          <w:rFonts w:ascii="Montserrat" w:hAnsi="Montserrat"/>
          <w:color w:val="002060"/>
          <w:sz w:val="20"/>
          <w:szCs w:val="20"/>
        </w:rPr>
        <w:t xml:space="preserve">email: </w:t>
      </w:r>
      <w:hyperlink r:id="rId17" w:history="1">
        <w:r w:rsidRPr="00A85965">
          <w:rPr>
            <w:rStyle w:val="Hyperlink1"/>
            <w:rFonts w:ascii="Montserrat" w:hAnsi="Montserrat"/>
            <w:color w:val="002060"/>
          </w:rPr>
          <w:t>rzeka@operacjarzeka.pl</w:t>
        </w:r>
      </w:hyperlink>
    </w:p>
    <w:p w14:paraId="39B3F2A0" w14:textId="77777777" w:rsidR="005F259E" w:rsidRPr="00FF6B22" w:rsidRDefault="005F259E">
      <w:pPr>
        <w:rPr>
          <w:rFonts w:ascii="Montserrat" w:hAnsi="Montserrat"/>
          <w:color w:val="002060"/>
        </w:rPr>
      </w:pPr>
    </w:p>
    <w:sectPr w:rsidR="005F259E" w:rsidRPr="00FF6B22" w:rsidSect="009C63FC">
      <w:headerReference w:type="default" r:id="rId18"/>
      <w:footerReference w:type="default" r:id="rId19"/>
      <w:pgSz w:w="11906" w:h="16838"/>
      <w:pgMar w:top="2268" w:right="1418" w:bottom="26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033D" w14:textId="77777777" w:rsidR="00E46586" w:rsidRDefault="00E46586" w:rsidP="005D4A34">
      <w:pPr>
        <w:spacing w:after="0" w:line="240" w:lineRule="auto"/>
      </w:pPr>
      <w:r>
        <w:separator/>
      </w:r>
    </w:p>
  </w:endnote>
  <w:endnote w:type="continuationSeparator" w:id="0">
    <w:p w14:paraId="1334DD5A" w14:textId="77777777" w:rsidR="00E46586" w:rsidRDefault="00E46586" w:rsidP="005D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47C6" w14:textId="511FE1B4" w:rsidR="005D4A34" w:rsidRDefault="009C63FC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22A9EE" wp14:editId="748DD168">
          <wp:simplePos x="0" y="0"/>
          <wp:positionH relativeFrom="column">
            <wp:posOffset>186055</wp:posOffset>
          </wp:positionH>
          <wp:positionV relativeFrom="paragraph">
            <wp:posOffset>-828040</wp:posOffset>
          </wp:positionV>
          <wp:extent cx="5537056" cy="1157531"/>
          <wp:effectExtent l="0" t="0" r="6985" b="5080"/>
          <wp:wrapNone/>
          <wp:docPr id="48" name="Graf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056" cy="1157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97EB" w14:textId="77777777" w:rsidR="00E46586" w:rsidRDefault="00E46586" w:rsidP="005D4A34">
      <w:pPr>
        <w:spacing w:after="0" w:line="240" w:lineRule="auto"/>
      </w:pPr>
      <w:r>
        <w:separator/>
      </w:r>
    </w:p>
  </w:footnote>
  <w:footnote w:type="continuationSeparator" w:id="0">
    <w:p w14:paraId="79D17BBB" w14:textId="77777777" w:rsidR="00E46586" w:rsidRDefault="00E46586" w:rsidP="005D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10C2" w14:textId="46A8AC51" w:rsidR="009C63FC" w:rsidRDefault="009C63FC" w:rsidP="00D061BA">
    <w:pPr>
      <w:pStyle w:val="Nagwek"/>
      <w:jc w:val="right"/>
      <w:rPr>
        <w:rFonts w:ascii="Montserrat" w:hAnsi="Montserrat"/>
        <w:b/>
        <w:bCs/>
        <w:color w:val="00206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365366F" wp14:editId="618CFD4E">
          <wp:simplePos x="0" y="0"/>
          <wp:positionH relativeFrom="column">
            <wp:posOffset>-14605</wp:posOffset>
          </wp:positionH>
          <wp:positionV relativeFrom="paragraph">
            <wp:posOffset>55245</wp:posOffset>
          </wp:positionV>
          <wp:extent cx="2247900" cy="436250"/>
          <wp:effectExtent l="0" t="0" r="0" b="1905"/>
          <wp:wrapNone/>
          <wp:docPr id="47" name="Graf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3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B7F267" w14:textId="4957C18A" w:rsidR="00366671" w:rsidRPr="00366671" w:rsidRDefault="00366671" w:rsidP="00D061BA">
    <w:pPr>
      <w:pStyle w:val="Nagwek"/>
      <w:jc w:val="right"/>
      <w:rPr>
        <w:rFonts w:ascii="Montserrat" w:hAnsi="Montserrat"/>
        <w:b/>
        <w:bCs/>
        <w:color w:val="002060"/>
        <w:sz w:val="18"/>
        <w:szCs w:val="18"/>
      </w:rPr>
    </w:pPr>
    <w:r w:rsidRPr="00366671">
      <w:rPr>
        <w:rFonts w:ascii="Montserrat" w:hAnsi="Montserrat"/>
        <w:b/>
        <w:bCs/>
        <w:color w:val="002060"/>
        <w:sz w:val="18"/>
        <w:szCs w:val="18"/>
      </w:rPr>
      <w:t>KOMUNIKATY PRASOWE</w:t>
    </w:r>
  </w:p>
  <w:p w14:paraId="67A62644" w14:textId="0989A9FC" w:rsidR="005D4A34" w:rsidRPr="00A85965" w:rsidRDefault="00366671" w:rsidP="00D061BA">
    <w:pPr>
      <w:pStyle w:val="Nagwek"/>
      <w:jc w:val="right"/>
      <w:rPr>
        <w:rFonts w:ascii="Montserrat" w:hAnsi="Montserrat"/>
        <w:color w:val="002060"/>
        <w:sz w:val="20"/>
        <w:szCs w:val="20"/>
      </w:rPr>
    </w:pPr>
    <w:r w:rsidRPr="00A85965">
      <w:rPr>
        <w:rFonts w:ascii="Montserrat" w:hAnsi="Montserrat"/>
        <w:color w:val="002060"/>
        <w:sz w:val="20"/>
        <w:szCs w:val="20"/>
      </w:rPr>
      <w:t>2</w:t>
    </w:r>
    <w:r w:rsidR="0061684B">
      <w:rPr>
        <w:rFonts w:ascii="Montserrat" w:hAnsi="Montserrat"/>
        <w:color w:val="002060"/>
        <w:sz w:val="20"/>
        <w:szCs w:val="20"/>
      </w:rPr>
      <w:t>7</w:t>
    </w:r>
    <w:r w:rsidRPr="00A85965">
      <w:rPr>
        <w:rFonts w:ascii="Montserrat" w:hAnsi="Montserrat"/>
        <w:color w:val="002060"/>
        <w:sz w:val="20"/>
        <w:szCs w:val="20"/>
      </w:rPr>
      <w:t xml:space="preserve"> lutego 202</w:t>
    </w:r>
    <w:r w:rsidR="000860A9">
      <w:rPr>
        <w:rFonts w:ascii="Montserrat" w:hAnsi="Montserrat"/>
        <w:color w:val="002060"/>
        <w:sz w:val="20"/>
        <w:szCs w:val="20"/>
      </w:rPr>
      <w:t>3</w:t>
    </w:r>
    <w:r w:rsidRPr="00A85965">
      <w:rPr>
        <w:rFonts w:ascii="Montserrat" w:hAnsi="Montserrat"/>
        <w:color w:val="002060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5D86"/>
    <w:multiLevelType w:val="hybridMultilevel"/>
    <w:tmpl w:val="5C024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58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34"/>
    <w:rsid w:val="00065808"/>
    <w:rsid w:val="000860A9"/>
    <w:rsid w:val="000C1B9C"/>
    <w:rsid w:val="00145116"/>
    <w:rsid w:val="001553BB"/>
    <w:rsid w:val="00184C08"/>
    <w:rsid w:val="001A0714"/>
    <w:rsid w:val="001C5CC0"/>
    <w:rsid w:val="002531F2"/>
    <w:rsid w:val="00291C31"/>
    <w:rsid w:val="00366671"/>
    <w:rsid w:val="003F36E4"/>
    <w:rsid w:val="003F4607"/>
    <w:rsid w:val="00532D1B"/>
    <w:rsid w:val="005840DF"/>
    <w:rsid w:val="00596D37"/>
    <w:rsid w:val="005D4A34"/>
    <w:rsid w:val="005F259E"/>
    <w:rsid w:val="00612109"/>
    <w:rsid w:val="0061684B"/>
    <w:rsid w:val="00646221"/>
    <w:rsid w:val="006E519F"/>
    <w:rsid w:val="00757D9A"/>
    <w:rsid w:val="00793B23"/>
    <w:rsid w:val="007C07A3"/>
    <w:rsid w:val="007C7E80"/>
    <w:rsid w:val="007D1AC0"/>
    <w:rsid w:val="007E499B"/>
    <w:rsid w:val="007E7A93"/>
    <w:rsid w:val="007F1B68"/>
    <w:rsid w:val="00861134"/>
    <w:rsid w:val="00870546"/>
    <w:rsid w:val="009C63FC"/>
    <w:rsid w:val="009D016E"/>
    <w:rsid w:val="00A0407F"/>
    <w:rsid w:val="00A81E1C"/>
    <w:rsid w:val="00A84020"/>
    <w:rsid w:val="00A85965"/>
    <w:rsid w:val="00AF4F3A"/>
    <w:rsid w:val="00B42621"/>
    <w:rsid w:val="00B63E03"/>
    <w:rsid w:val="00BA40C8"/>
    <w:rsid w:val="00C434EB"/>
    <w:rsid w:val="00C7631F"/>
    <w:rsid w:val="00CF6683"/>
    <w:rsid w:val="00D061BA"/>
    <w:rsid w:val="00D509C2"/>
    <w:rsid w:val="00D539DA"/>
    <w:rsid w:val="00DF5E10"/>
    <w:rsid w:val="00E46586"/>
    <w:rsid w:val="00E57F09"/>
    <w:rsid w:val="00F35455"/>
    <w:rsid w:val="00FA5A5C"/>
    <w:rsid w:val="00FC1489"/>
    <w:rsid w:val="00FF395C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C2F9E"/>
  <w15:chartTrackingRefBased/>
  <w15:docId w15:val="{31E814E8-D042-4DEC-A5AA-431DA286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A34"/>
  </w:style>
  <w:style w:type="paragraph" w:styleId="Stopka">
    <w:name w:val="footer"/>
    <w:basedOn w:val="Normalny"/>
    <w:link w:val="StopkaZnak"/>
    <w:uiPriority w:val="99"/>
    <w:unhideWhenUsed/>
    <w:rsid w:val="005D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34"/>
  </w:style>
  <w:style w:type="character" w:styleId="Hipercze">
    <w:name w:val="Hyperlink"/>
    <w:uiPriority w:val="99"/>
    <w:rsid w:val="005F259E"/>
    <w:rPr>
      <w:color w:val="0000FF"/>
      <w:u w:val="single"/>
    </w:rPr>
  </w:style>
  <w:style w:type="paragraph" w:customStyle="1" w:styleId="TreA">
    <w:name w:val="Treść A"/>
    <w:rsid w:val="005F259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A"/>
      <w:bdr w:val="nil"/>
      <w:lang w:eastAsia="pl-PL"/>
    </w:rPr>
  </w:style>
  <w:style w:type="character" w:customStyle="1" w:styleId="Brak">
    <w:name w:val="Brak"/>
    <w:rsid w:val="005F259E"/>
  </w:style>
  <w:style w:type="character" w:customStyle="1" w:styleId="Hyperlink1">
    <w:name w:val="Hyperlink.1"/>
    <w:basedOn w:val="Brak"/>
    <w:rsid w:val="005F259E"/>
    <w:rPr>
      <w:sz w:val="20"/>
      <w:szCs w:val="20"/>
      <w:u w:val="single" w:color="00000A"/>
    </w:rPr>
  </w:style>
  <w:style w:type="character" w:customStyle="1" w:styleId="Hyperlink2">
    <w:name w:val="Hyperlink.2"/>
    <w:basedOn w:val="Brak"/>
    <w:rsid w:val="005F259E"/>
    <w:rPr>
      <w:sz w:val="20"/>
      <w:szCs w:val="20"/>
      <w:u w:val="single" w:color="000000"/>
    </w:rPr>
  </w:style>
  <w:style w:type="paragraph" w:styleId="NormalnyWeb">
    <w:name w:val="Normal (Web)"/>
    <w:basedOn w:val="Normalny"/>
    <w:uiPriority w:val="99"/>
    <w:unhideWhenUsed/>
    <w:rsid w:val="005F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4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354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A9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451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operacjarzeka.pl%2Fporadnik-szefa-sztabu%2F%3Ffbclid%3DIwAR2gFzn5IMUdlM409etuDMOVAT0hO2llLQ8FldjB_y2SZCTI0qDTJ14SD0U&amp;h=AT3yDK6L8CmbBJYF4t3F2K2Eti9jwXIfb_aqQIuBT_4k5WcAeH-VWZTHZLkbMEcE3mrqjC4fTw9C3xPJdxfPaPEdNjfv1FdQmUH-ZuyZni0zxCcagtABxKzP4JCm3Rh4pTEAIMRl7oA" TargetMode="External"/><Relationship Id="rId13" Type="http://schemas.openxmlformats.org/officeDocument/2006/relationships/hyperlink" Target="https://www.instagram.com/operacjarzeka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peracjarzeka.pl" TargetMode="External"/><Relationship Id="rId12" Type="http://schemas.openxmlformats.org/officeDocument/2006/relationships/hyperlink" Target="https://www.facebook.com/Operacjarzeka" TargetMode="External"/><Relationship Id="rId17" Type="http://schemas.openxmlformats.org/officeDocument/2006/relationships/hyperlink" Target="mailto:rzeka@operacjarzek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racjarzek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racjarzeka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Operacjarzeka" TargetMode="External"/><Relationship Id="rId10" Type="http://schemas.openxmlformats.org/officeDocument/2006/relationships/hyperlink" Target="mailto:rzeka@operacjarzeka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222902040" TargetMode="External"/><Relationship Id="rId14" Type="http://schemas.openxmlformats.org/officeDocument/2006/relationships/hyperlink" Target="https://www.youtube.com/channel/UCT6yxWP67dV1fgHrjraqtk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Podwojska</dc:creator>
  <cp:keywords/>
  <dc:description/>
  <cp:lastModifiedBy>Izabela Sałamacha</cp:lastModifiedBy>
  <cp:revision>2</cp:revision>
  <dcterms:created xsi:type="dcterms:W3CDTF">2023-02-26T21:46:00Z</dcterms:created>
  <dcterms:modified xsi:type="dcterms:W3CDTF">2023-02-26T21:46:00Z</dcterms:modified>
</cp:coreProperties>
</file>